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14573" w14:textId="77777777" w:rsidR="00AF431F" w:rsidRDefault="00AF431F" w:rsidP="00930016">
      <w:pPr>
        <w:widowControl w:val="0"/>
        <w:jc w:val="both"/>
        <w:rPr>
          <w:rFonts w:ascii="Arial" w:eastAsia="Arial" w:hAnsi="Arial" w:cs="Arial"/>
          <w:b/>
          <w:sz w:val="28"/>
          <w:szCs w:val="28"/>
          <w:lang w:val="en-US"/>
        </w:rPr>
      </w:pPr>
    </w:p>
    <w:p w14:paraId="7922E330" w14:textId="5B7855D4" w:rsidR="009E5496" w:rsidRPr="002057DD" w:rsidRDefault="00606C59" w:rsidP="009E5496">
      <w:pPr>
        <w:pStyle w:val="NormaleWeb"/>
        <w:rPr>
          <w:rFonts w:ascii="Arial" w:hAnsi="Arial" w:cs="Arial"/>
          <w:b/>
          <w:bCs/>
          <w:sz w:val="26"/>
          <w:szCs w:val="26"/>
          <w:lang w:val="en-US"/>
        </w:rPr>
      </w:pPr>
      <w:r w:rsidRPr="009E5496">
        <w:rPr>
          <w:rFonts w:ascii="Arial" w:hAnsi="Arial" w:cs="Arial"/>
          <w:b/>
          <w:bCs/>
          <w:sz w:val="26"/>
          <w:szCs w:val="26"/>
          <w:lang w:val="en-US"/>
        </w:rPr>
        <w:t>SALONE FRANCHISING MILANO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>: T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 xml:space="preserve">HE 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>2024 E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>DITION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 xml:space="preserve"> K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>ICKS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 xml:space="preserve"> O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>FF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 xml:space="preserve"> 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>WITH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 xml:space="preserve"> M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>AJOR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 xml:space="preserve"> I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>NNOVATIONS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 xml:space="preserve"> 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>AND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 xml:space="preserve"> E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>XCITING</w:t>
      </w:r>
      <w:r w:rsidR="009E5496" w:rsidRPr="002057DD">
        <w:rPr>
          <w:rFonts w:ascii="Arial" w:hAnsi="Arial" w:cs="Arial"/>
          <w:b/>
          <w:bCs/>
          <w:sz w:val="26"/>
          <w:szCs w:val="26"/>
          <w:lang w:val="en-US"/>
        </w:rPr>
        <w:t xml:space="preserve"> O</w:t>
      </w:r>
      <w:r w:rsidR="002057DD">
        <w:rPr>
          <w:rFonts w:ascii="Arial" w:hAnsi="Arial" w:cs="Arial"/>
          <w:b/>
          <w:bCs/>
          <w:sz w:val="26"/>
          <w:szCs w:val="26"/>
          <w:lang w:val="en-US"/>
        </w:rPr>
        <w:t>PPORTUNITIES</w:t>
      </w:r>
    </w:p>
    <w:p w14:paraId="4A72AF3C" w14:textId="035A8944" w:rsidR="009E5496" w:rsidRPr="005628A7" w:rsidRDefault="009E5496" w:rsidP="009E5496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i/>
          <w:iCs/>
          <w:sz w:val="22"/>
          <w:szCs w:val="22"/>
          <w:lang w:val="en-US"/>
        </w:rPr>
      </w:pPr>
      <w:r w:rsidRPr="005628A7">
        <w:rPr>
          <w:rFonts w:ascii="Arial" w:hAnsi="Arial" w:cs="Arial"/>
          <w:i/>
          <w:iCs/>
          <w:sz w:val="22"/>
          <w:szCs w:val="22"/>
          <w:lang w:val="en-US"/>
        </w:rPr>
        <w:t>A growing sector: in 2023, business turnover reached nearly €34 billion (+9.9% compared to the previous year)</w:t>
      </w:r>
      <w:r w:rsidR="00AA50A9">
        <w:rPr>
          <w:rFonts w:ascii="Arial" w:hAnsi="Arial" w:cs="Arial"/>
          <w:i/>
          <w:iCs/>
          <w:sz w:val="22"/>
          <w:szCs w:val="22"/>
          <w:lang w:val="en-US"/>
        </w:rPr>
        <w:t>;</w:t>
      </w:r>
    </w:p>
    <w:p w14:paraId="2CB961F2" w14:textId="0682F1E4" w:rsidR="009E5496" w:rsidRPr="005628A7" w:rsidRDefault="009E5496" w:rsidP="009E5496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i/>
          <w:iCs/>
          <w:sz w:val="22"/>
          <w:szCs w:val="22"/>
          <w:lang w:val="en-US"/>
        </w:rPr>
      </w:pPr>
      <w:r w:rsidRPr="005628A7">
        <w:rPr>
          <w:rFonts w:ascii="Arial" w:hAnsi="Arial" w:cs="Arial"/>
          <w:i/>
          <w:iCs/>
          <w:sz w:val="22"/>
          <w:szCs w:val="22"/>
          <w:lang w:val="en-US"/>
        </w:rPr>
        <w:t>Over 130 exhibitors on board, promising a wealth of opportunities</w:t>
      </w:r>
      <w:r w:rsidR="00AA50A9">
        <w:rPr>
          <w:rFonts w:ascii="Arial" w:hAnsi="Arial" w:cs="Arial"/>
          <w:i/>
          <w:iCs/>
          <w:sz w:val="22"/>
          <w:szCs w:val="22"/>
          <w:lang w:val="en-US"/>
        </w:rPr>
        <w:t>;</w:t>
      </w:r>
    </w:p>
    <w:p w14:paraId="5EEF4FE3" w14:textId="05F7F639" w:rsidR="009E5496" w:rsidRPr="005628A7" w:rsidRDefault="009E5496" w:rsidP="009E5496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i/>
          <w:iCs/>
          <w:sz w:val="22"/>
          <w:szCs w:val="22"/>
          <w:lang w:val="en-US"/>
        </w:rPr>
      </w:pPr>
      <w:r w:rsidRPr="005628A7">
        <w:rPr>
          <w:rFonts w:ascii="Arial" w:hAnsi="Arial" w:cs="Arial"/>
          <w:i/>
          <w:iCs/>
          <w:sz w:val="22"/>
          <w:szCs w:val="22"/>
          <w:lang w:val="en-US"/>
        </w:rPr>
        <w:t>Support from key industry associations confirmed</w:t>
      </w:r>
      <w:r w:rsidR="00AA50A9">
        <w:rPr>
          <w:rFonts w:ascii="Arial" w:hAnsi="Arial" w:cs="Arial"/>
          <w:i/>
          <w:iCs/>
          <w:sz w:val="22"/>
          <w:szCs w:val="22"/>
          <w:lang w:val="en-US"/>
        </w:rPr>
        <w:t>;</w:t>
      </w:r>
    </w:p>
    <w:p w14:paraId="1DD8A28A" w14:textId="77777777" w:rsidR="009E5496" w:rsidRPr="005628A7" w:rsidRDefault="009E5496" w:rsidP="009E5496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i/>
          <w:iCs/>
          <w:sz w:val="22"/>
          <w:szCs w:val="22"/>
          <w:lang w:val="en-US"/>
        </w:rPr>
      </w:pPr>
      <w:r w:rsidRPr="005628A7">
        <w:rPr>
          <w:rFonts w:ascii="Arial" w:hAnsi="Arial" w:cs="Arial"/>
          <w:i/>
          <w:iCs/>
          <w:sz w:val="22"/>
          <w:szCs w:val="22"/>
          <w:lang w:val="en-US"/>
        </w:rPr>
        <w:t>From international expansion to omnichannel strategies: top-notch training opportunities await at the show.</w:t>
      </w:r>
    </w:p>
    <w:p w14:paraId="2A9A5BF8" w14:textId="09DBD8E2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453C19">
        <w:rPr>
          <w:rFonts w:ascii="Arial" w:hAnsi="Arial" w:cs="Arial"/>
          <w:i/>
          <w:iCs/>
          <w:sz w:val="22"/>
          <w:szCs w:val="22"/>
          <w:lang w:val="en-US"/>
        </w:rPr>
        <w:t>Milan, 24 September 2024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– </w:t>
      </w:r>
      <w:r w:rsidRPr="00843FCB">
        <w:rPr>
          <w:rFonts w:ascii="Arial" w:hAnsi="Arial" w:cs="Arial"/>
          <w:b/>
          <w:bCs/>
          <w:sz w:val="22"/>
          <w:szCs w:val="22"/>
          <w:lang w:val="en-US"/>
        </w:rPr>
        <w:t>Over 130 companies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new </w:t>
      </w:r>
      <w:r w:rsidRPr="00843FCB">
        <w:rPr>
          <w:rFonts w:ascii="Arial" w:hAnsi="Arial" w:cs="Arial"/>
          <w:b/>
          <w:bCs/>
          <w:sz w:val="22"/>
          <w:szCs w:val="22"/>
          <w:lang w:val="en-US"/>
        </w:rPr>
        <w:t>training initiatives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843FCB">
        <w:rPr>
          <w:rFonts w:ascii="Arial" w:hAnsi="Arial" w:cs="Arial"/>
          <w:b/>
          <w:bCs/>
          <w:sz w:val="22"/>
          <w:szCs w:val="22"/>
          <w:lang w:val="en-US"/>
        </w:rPr>
        <w:t>significant partnerships, and collaborations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. </w:t>
      </w:r>
      <w:r w:rsidR="00EB3F5F" w:rsidRPr="00EB3F5F">
        <w:rPr>
          <w:rFonts w:ascii="Arial" w:hAnsi="Arial" w:cs="Arial"/>
          <w:b/>
          <w:bCs/>
          <w:sz w:val="22"/>
          <w:szCs w:val="22"/>
          <w:lang w:val="en-US"/>
        </w:rPr>
        <w:t>Salone Franchising Milano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is ready to welcome aspiring entrepreneurs as well as established business owners looking to grow: the franchising and retail event, organised by </w:t>
      </w:r>
      <w:r w:rsidRPr="00EB3F5F">
        <w:rPr>
          <w:rFonts w:ascii="Arial" w:hAnsi="Arial" w:cs="Arial"/>
          <w:b/>
          <w:bCs/>
          <w:sz w:val="22"/>
          <w:szCs w:val="22"/>
          <w:lang w:val="en-US"/>
        </w:rPr>
        <w:t>Fiera Milano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will take place </w:t>
      </w:r>
      <w:r w:rsidRPr="00EB3F5F">
        <w:rPr>
          <w:rFonts w:ascii="Arial" w:hAnsi="Arial" w:cs="Arial"/>
          <w:b/>
          <w:bCs/>
          <w:sz w:val="22"/>
          <w:szCs w:val="22"/>
          <w:lang w:val="en-US"/>
        </w:rPr>
        <w:t>from 26 to 28 September 2024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at </w:t>
      </w:r>
      <w:r w:rsidRPr="00EB3F5F">
        <w:rPr>
          <w:rFonts w:ascii="Arial" w:hAnsi="Arial" w:cs="Arial"/>
          <w:b/>
          <w:bCs/>
          <w:sz w:val="22"/>
          <w:szCs w:val="22"/>
          <w:lang w:val="en-US"/>
        </w:rPr>
        <w:t>Allianz MiCo</w:t>
      </w:r>
      <w:r w:rsidRPr="00AA50A9">
        <w:rPr>
          <w:rFonts w:ascii="Arial" w:hAnsi="Arial" w:cs="Arial"/>
          <w:sz w:val="22"/>
          <w:szCs w:val="22"/>
          <w:lang w:val="en-US"/>
        </w:rPr>
        <w:t>.</w:t>
      </w:r>
      <w:r w:rsidR="0000747B">
        <w:rPr>
          <w:rFonts w:ascii="Arial" w:hAnsi="Arial" w:cs="Arial"/>
          <w:sz w:val="22"/>
          <w:szCs w:val="22"/>
          <w:lang w:val="en-US"/>
        </w:rPr>
        <w:br/>
      </w:r>
      <w:r w:rsidRPr="00AA50A9">
        <w:rPr>
          <w:rFonts w:ascii="Arial" w:hAnsi="Arial" w:cs="Arial"/>
          <w:sz w:val="22"/>
          <w:szCs w:val="22"/>
          <w:lang w:val="en-US"/>
        </w:rPr>
        <w:t>This year's edition brings fresh innovations in both layout and content, promising to exceed the success of previous years and providing new opportunities for both franchisors and franchisees.</w:t>
      </w:r>
    </w:p>
    <w:p w14:paraId="7EC710C2" w14:textId="77777777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AA50A9">
        <w:rPr>
          <w:rFonts w:ascii="Arial" w:hAnsi="Arial" w:cs="Arial"/>
          <w:sz w:val="22"/>
          <w:szCs w:val="22"/>
          <w:lang w:val="en-US"/>
        </w:rPr>
        <w:t xml:space="preserve">According to Assofranchising, </w:t>
      </w:r>
      <w:r w:rsidRPr="00606EBD">
        <w:rPr>
          <w:rFonts w:ascii="Arial" w:hAnsi="Arial" w:cs="Arial"/>
          <w:b/>
          <w:bCs/>
          <w:sz w:val="22"/>
          <w:szCs w:val="22"/>
          <w:lang w:val="en-US"/>
        </w:rPr>
        <w:t>the sector continues to grow at a strong pace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. In 2023, with significant investments to attract new franchisees, especially from major brands, and the emergence of new players, the franchise industry—now contributing </w:t>
      </w:r>
      <w:r w:rsidRPr="00FE512F">
        <w:rPr>
          <w:rFonts w:ascii="Arial" w:hAnsi="Arial" w:cs="Arial"/>
          <w:b/>
          <w:bCs/>
          <w:sz w:val="22"/>
          <w:szCs w:val="22"/>
          <w:lang w:val="en-US"/>
        </w:rPr>
        <w:t>1.8% to Italy’s GDP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—saw </w:t>
      </w:r>
      <w:r w:rsidRPr="001F2EB5">
        <w:rPr>
          <w:rFonts w:ascii="Arial" w:hAnsi="Arial" w:cs="Arial"/>
          <w:b/>
          <w:bCs/>
          <w:sz w:val="22"/>
          <w:szCs w:val="22"/>
          <w:lang w:val="en-US"/>
        </w:rPr>
        <w:t>a business turnover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of nearly </w:t>
      </w:r>
      <w:r w:rsidRPr="001F2EB5">
        <w:rPr>
          <w:rFonts w:ascii="Arial" w:hAnsi="Arial" w:cs="Arial"/>
          <w:b/>
          <w:bCs/>
          <w:sz w:val="22"/>
          <w:szCs w:val="22"/>
          <w:lang w:val="en-US"/>
        </w:rPr>
        <w:t>€34 billion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a </w:t>
      </w:r>
      <w:r w:rsidRPr="001F2EB5">
        <w:rPr>
          <w:rFonts w:ascii="Arial" w:hAnsi="Arial" w:cs="Arial"/>
          <w:b/>
          <w:bCs/>
          <w:sz w:val="22"/>
          <w:szCs w:val="22"/>
          <w:lang w:val="en-US"/>
        </w:rPr>
        <w:t>9.9% increase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over the previous year. There are now 929 brands operating in Italy, with </w:t>
      </w:r>
      <w:r w:rsidRPr="007452AB">
        <w:rPr>
          <w:rFonts w:ascii="Arial" w:hAnsi="Arial" w:cs="Arial"/>
          <w:b/>
          <w:bCs/>
          <w:sz w:val="22"/>
          <w:szCs w:val="22"/>
          <w:lang w:val="en-US"/>
        </w:rPr>
        <w:t>65,806 stores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(</w:t>
      </w:r>
      <w:r w:rsidRPr="007452AB">
        <w:rPr>
          <w:rFonts w:ascii="Arial" w:hAnsi="Arial" w:cs="Arial"/>
          <w:b/>
          <w:bCs/>
          <w:sz w:val="22"/>
          <w:szCs w:val="22"/>
          <w:lang w:val="en-US"/>
        </w:rPr>
        <w:t xml:space="preserve">+4,664 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compared to last year). The sector's impressive financial performance is also reflected in </w:t>
      </w:r>
      <w:r w:rsidRPr="00B4276A">
        <w:rPr>
          <w:rFonts w:ascii="Arial" w:hAnsi="Arial" w:cs="Arial"/>
          <w:b/>
          <w:bCs/>
          <w:sz w:val="22"/>
          <w:szCs w:val="22"/>
          <w:lang w:val="en-US"/>
        </w:rPr>
        <w:t>employment numbers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with a </w:t>
      </w:r>
      <w:r w:rsidRPr="00B4276A">
        <w:rPr>
          <w:rFonts w:ascii="Arial" w:hAnsi="Arial" w:cs="Arial"/>
          <w:b/>
          <w:bCs/>
          <w:sz w:val="22"/>
          <w:szCs w:val="22"/>
          <w:lang w:val="en-US"/>
        </w:rPr>
        <w:t>13.8% increase</w:t>
      </w:r>
      <w:r w:rsidRPr="00AA50A9">
        <w:rPr>
          <w:rFonts w:ascii="Arial" w:hAnsi="Arial" w:cs="Arial"/>
          <w:sz w:val="22"/>
          <w:szCs w:val="22"/>
          <w:lang w:val="en-US"/>
        </w:rPr>
        <w:t>, adding 34,919 new jobs for a total of 287,767 workers.</w:t>
      </w:r>
    </w:p>
    <w:p w14:paraId="2673DEC6" w14:textId="47A97CC9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AA50A9">
        <w:rPr>
          <w:rStyle w:val="Enfasigrassetto"/>
          <w:rFonts w:ascii="Arial" w:hAnsi="Arial" w:cs="Arial"/>
          <w:sz w:val="22"/>
          <w:szCs w:val="22"/>
          <w:lang w:val="en-US"/>
        </w:rPr>
        <w:t>OVER 130 BRANDS READY TO WELCOME NEW FRANCHISEES</w:t>
      </w:r>
      <w:r w:rsidRPr="00AA50A9">
        <w:rPr>
          <w:rFonts w:ascii="Arial" w:hAnsi="Arial" w:cs="Arial"/>
          <w:sz w:val="22"/>
          <w:szCs w:val="22"/>
          <w:lang w:val="en-US"/>
        </w:rPr>
        <w:br/>
        <w:t xml:space="preserve">The event is distinguished by its variety and quality. With </w:t>
      </w:r>
      <w:r w:rsidRPr="00843FCB">
        <w:rPr>
          <w:rFonts w:ascii="Arial" w:hAnsi="Arial" w:cs="Arial"/>
          <w:b/>
          <w:bCs/>
          <w:sz w:val="22"/>
          <w:szCs w:val="22"/>
          <w:lang w:val="en-US"/>
        </w:rPr>
        <w:t>over 130 exhibitors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the </w:t>
      </w:r>
      <w:r w:rsidR="00FC2303">
        <w:rPr>
          <w:rFonts w:ascii="Arial" w:hAnsi="Arial" w:cs="Arial"/>
          <w:sz w:val="22"/>
          <w:szCs w:val="22"/>
          <w:lang w:val="en-US"/>
        </w:rPr>
        <w:t>Salone Franchising Milano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offers a remarkable range of opportunities. Many major brands have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confirmed their participation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including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Eurospin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the show’s main partner, along with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Coop Lombardia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and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Crai Secom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from the large-scale retail sector. Big names in food and beverage, such as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McDonald’s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Old Wild West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Tosca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Doppio Malto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LaYogurteria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Löwengrube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A25576">
        <w:rPr>
          <w:rFonts w:ascii="Arial" w:hAnsi="Arial" w:cs="Arial"/>
          <w:b/>
          <w:bCs/>
          <w:sz w:val="22"/>
          <w:szCs w:val="22"/>
          <w:lang w:val="en-US"/>
        </w:rPr>
        <w:t>12Oz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and </w:t>
      </w:r>
      <w:r w:rsidRPr="00043C9D">
        <w:rPr>
          <w:rFonts w:ascii="Arial" w:hAnsi="Arial" w:cs="Arial"/>
          <w:b/>
          <w:bCs/>
          <w:sz w:val="22"/>
          <w:szCs w:val="22"/>
          <w:lang w:val="en-US"/>
        </w:rPr>
        <w:t>La Bottega del Caffè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will also make a return, showcasing an array of innovative formats and concepts ranging from fast </w:t>
      </w:r>
      <w:r w:rsidRPr="00AA50A9">
        <w:rPr>
          <w:rFonts w:ascii="Arial" w:hAnsi="Arial" w:cs="Arial"/>
          <w:sz w:val="22"/>
          <w:szCs w:val="22"/>
          <w:lang w:val="en-US"/>
        </w:rPr>
        <w:lastRenderedPageBreak/>
        <w:t>food to cafés, pizzerias, bars, and ice cream shops.</w:t>
      </w:r>
      <w:r w:rsidR="00353CEF">
        <w:rPr>
          <w:rFonts w:ascii="Arial" w:hAnsi="Arial" w:cs="Arial"/>
          <w:sz w:val="22"/>
          <w:szCs w:val="22"/>
          <w:lang w:val="en-US"/>
        </w:rPr>
        <w:br/>
      </w:r>
      <w:r w:rsidRPr="00AA50A9">
        <w:rPr>
          <w:rFonts w:ascii="Arial" w:hAnsi="Arial" w:cs="Arial"/>
          <w:sz w:val="22"/>
          <w:szCs w:val="22"/>
          <w:lang w:val="en-US"/>
        </w:rPr>
        <w:t xml:space="preserve">Fashion and personal care brands like </w:t>
      </w:r>
      <w:r w:rsidRPr="00167007">
        <w:rPr>
          <w:rFonts w:ascii="Arial" w:hAnsi="Arial" w:cs="Arial"/>
          <w:b/>
          <w:bCs/>
          <w:sz w:val="22"/>
          <w:szCs w:val="22"/>
          <w:lang w:val="en-US"/>
        </w:rPr>
        <w:t>L’Erbolario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and </w:t>
      </w:r>
      <w:r w:rsidRPr="00167007">
        <w:rPr>
          <w:rFonts w:ascii="Arial" w:hAnsi="Arial" w:cs="Arial"/>
          <w:b/>
          <w:bCs/>
          <w:sz w:val="22"/>
          <w:szCs w:val="22"/>
          <w:lang w:val="en-US"/>
        </w:rPr>
        <w:t>F**K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along with specialty retail giants such as </w:t>
      </w:r>
      <w:r w:rsidRPr="00167007">
        <w:rPr>
          <w:rFonts w:ascii="Arial" w:hAnsi="Arial" w:cs="Arial"/>
          <w:b/>
          <w:bCs/>
          <w:sz w:val="22"/>
          <w:szCs w:val="22"/>
          <w:lang w:val="en-US"/>
        </w:rPr>
        <w:t>Coin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167007">
        <w:rPr>
          <w:rFonts w:ascii="Arial" w:hAnsi="Arial" w:cs="Arial"/>
          <w:b/>
          <w:bCs/>
          <w:sz w:val="22"/>
          <w:szCs w:val="22"/>
          <w:lang w:val="en-US"/>
        </w:rPr>
        <w:t>Kids &amp; Us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and </w:t>
      </w:r>
      <w:r w:rsidRPr="00167007">
        <w:rPr>
          <w:rFonts w:ascii="Arial" w:hAnsi="Arial" w:cs="Arial"/>
          <w:b/>
          <w:bCs/>
          <w:sz w:val="22"/>
          <w:szCs w:val="22"/>
          <w:lang w:val="en-US"/>
        </w:rPr>
        <w:t>Kipoint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are confirmed for the 2024 edition as well. In addition, </w:t>
      </w:r>
      <w:r w:rsidRPr="00167007">
        <w:rPr>
          <w:rFonts w:ascii="Arial" w:hAnsi="Arial" w:cs="Arial"/>
          <w:b/>
          <w:bCs/>
          <w:sz w:val="22"/>
          <w:szCs w:val="22"/>
          <w:lang w:val="en-US"/>
        </w:rPr>
        <w:t>Anytime Fitness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will be present, representing the rapidly growing health and wellness market.</w:t>
      </w:r>
    </w:p>
    <w:p w14:paraId="46361C42" w14:textId="77777777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AA50A9">
        <w:rPr>
          <w:rFonts w:ascii="Arial" w:hAnsi="Arial" w:cs="Arial"/>
          <w:sz w:val="22"/>
          <w:szCs w:val="22"/>
          <w:lang w:val="en-US"/>
        </w:rPr>
        <w:t xml:space="preserve">Alongside these big names, which underscore the event’s importance for discovering market trends and forging new partnerships, </w:t>
      </w:r>
      <w:r w:rsidRPr="00CC40A0">
        <w:rPr>
          <w:rFonts w:ascii="Arial" w:hAnsi="Arial" w:cs="Arial"/>
          <w:b/>
          <w:bCs/>
          <w:sz w:val="22"/>
          <w:szCs w:val="22"/>
          <w:lang w:val="en-US"/>
        </w:rPr>
        <w:t>several brands will make their debut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drawn by the event’s promise of inspiration and opportunity. Among them are </w:t>
      </w:r>
      <w:r w:rsidRPr="00CC40A0">
        <w:rPr>
          <w:rFonts w:ascii="Arial" w:hAnsi="Arial" w:cs="Arial"/>
          <w:b/>
          <w:bCs/>
          <w:sz w:val="22"/>
          <w:szCs w:val="22"/>
          <w:lang w:val="en-US"/>
        </w:rPr>
        <w:t>Alice Pizza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CC40A0">
        <w:rPr>
          <w:rFonts w:ascii="Arial" w:hAnsi="Arial" w:cs="Arial"/>
          <w:b/>
          <w:bCs/>
          <w:sz w:val="22"/>
          <w:szCs w:val="22"/>
          <w:lang w:val="en-US"/>
        </w:rPr>
        <w:t>Smashie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CC40A0">
        <w:rPr>
          <w:rFonts w:ascii="Arial" w:hAnsi="Arial" w:cs="Arial"/>
          <w:b/>
          <w:bCs/>
          <w:sz w:val="22"/>
          <w:szCs w:val="22"/>
          <w:lang w:val="en-US"/>
        </w:rPr>
        <w:t>Spritzzeria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and </w:t>
      </w:r>
      <w:r w:rsidRPr="00CC40A0">
        <w:rPr>
          <w:rFonts w:ascii="Arial" w:hAnsi="Arial" w:cs="Arial"/>
          <w:b/>
          <w:bCs/>
          <w:sz w:val="22"/>
          <w:szCs w:val="22"/>
          <w:lang w:val="en-US"/>
        </w:rPr>
        <w:t>Tutto Capsule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in food, and </w:t>
      </w:r>
      <w:r w:rsidRPr="00CC40A0">
        <w:rPr>
          <w:rFonts w:ascii="Arial" w:hAnsi="Arial" w:cs="Arial"/>
          <w:b/>
          <w:bCs/>
          <w:sz w:val="22"/>
          <w:szCs w:val="22"/>
          <w:lang w:val="en-US"/>
        </w:rPr>
        <w:t>Naturhouse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and </w:t>
      </w:r>
      <w:r w:rsidRPr="00CC40A0">
        <w:rPr>
          <w:rFonts w:ascii="Arial" w:hAnsi="Arial" w:cs="Arial"/>
          <w:b/>
          <w:bCs/>
          <w:sz w:val="22"/>
          <w:szCs w:val="22"/>
          <w:lang w:val="en-US"/>
        </w:rPr>
        <w:t>Caddy’s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in beauty, just to name a few.</w:t>
      </w:r>
    </w:p>
    <w:p w14:paraId="24E6F103" w14:textId="78DDCF44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AA50A9">
        <w:rPr>
          <w:rFonts w:ascii="Arial" w:hAnsi="Arial" w:cs="Arial"/>
          <w:sz w:val="22"/>
          <w:szCs w:val="22"/>
          <w:lang w:val="en-US"/>
        </w:rPr>
        <w:t xml:space="preserve">The event’s layout will once again be </w:t>
      </w:r>
      <w:r w:rsidRPr="00A55FBC">
        <w:rPr>
          <w:rFonts w:ascii="Arial" w:hAnsi="Arial" w:cs="Arial"/>
          <w:b/>
          <w:bCs/>
          <w:sz w:val="22"/>
          <w:szCs w:val="22"/>
          <w:lang w:val="en-US"/>
        </w:rPr>
        <w:t>organised into specific industry zones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helping visitors quickly identify the sectors of interest. New features include expanded space for business meetings, thanks to </w:t>
      </w:r>
      <w:r w:rsidRPr="00DE4968">
        <w:rPr>
          <w:rFonts w:ascii="Arial" w:hAnsi="Arial" w:cs="Arial"/>
          <w:b/>
          <w:bCs/>
          <w:sz w:val="22"/>
          <w:szCs w:val="22"/>
          <w:lang w:val="en-US"/>
        </w:rPr>
        <w:t xml:space="preserve">a brand-new </w:t>
      </w:r>
      <w:r w:rsidR="00DE4968" w:rsidRPr="00DE4968">
        <w:rPr>
          <w:rFonts w:ascii="Arial" w:hAnsi="Arial" w:cs="Arial"/>
          <w:b/>
          <w:bCs/>
          <w:sz w:val="22"/>
          <w:szCs w:val="22"/>
          <w:lang w:val="en-US"/>
        </w:rPr>
        <w:t>L</w:t>
      </w:r>
      <w:r w:rsidRPr="00DE4968">
        <w:rPr>
          <w:rFonts w:ascii="Arial" w:hAnsi="Arial" w:cs="Arial"/>
          <w:b/>
          <w:bCs/>
          <w:sz w:val="22"/>
          <w:szCs w:val="22"/>
          <w:lang w:val="en-US"/>
        </w:rPr>
        <w:t>ounge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designed for comfortable, one-on-one discussions. Media professionals will benefit from two dedicated areas: the </w:t>
      </w:r>
      <w:r w:rsidRPr="00201D5A">
        <w:rPr>
          <w:rFonts w:ascii="Arial" w:hAnsi="Arial" w:cs="Arial"/>
          <w:b/>
          <w:bCs/>
          <w:sz w:val="22"/>
          <w:szCs w:val="22"/>
          <w:lang w:val="en-US"/>
        </w:rPr>
        <w:t>Media Village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offering a quick glance at specialised press, and the </w:t>
      </w:r>
      <w:r w:rsidRPr="00201D5A">
        <w:rPr>
          <w:rFonts w:ascii="Arial" w:hAnsi="Arial" w:cs="Arial"/>
          <w:b/>
          <w:bCs/>
          <w:sz w:val="22"/>
          <w:szCs w:val="22"/>
          <w:lang w:val="en-US"/>
        </w:rPr>
        <w:t>Social Hub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where attendees can share their social content and connect with the event's social media managers. Another highlight of this edition is the </w:t>
      </w:r>
      <w:r w:rsidR="00982B6C">
        <w:rPr>
          <w:rFonts w:ascii="Arial" w:hAnsi="Arial" w:cs="Arial"/>
          <w:b/>
          <w:bCs/>
          <w:sz w:val="22"/>
          <w:szCs w:val="22"/>
          <w:lang w:val="en-US"/>
        </w:rPr>
        <w:t>C</w:t>
      </w:r>
      <w:r w:rsidR="00982B6C" w:rsidRPr="00982B6C">
        <w:rPr>
          <w:rFonts w:ascii="Arial" w:hAnsi="Arial" w:cs="Arial"/>
          <w:b/>
          <w:bCs/>
          <w:sz w:val="22"/>
          <w:szCs w:val="22"/>
          <w:lang w:val="en-US"/>
        </w:rPr>
        <w:t>onsultancy</w:t>
      </w:r>
      <w:r w:rsidRPr="00201D5A">
        <w:rPr>
          <w:rFonts w:ascii="Arial" w:hAnsi="Arial" w:cs="Arial"/>
          <w:b/>
          <w:bCs/>
          <w:sz w:val="22"/>
          <w:szCs w:val="22"/>
          <w:lang w:val="en-US"/>
        </w:rPr>
        <w:t xml:space="preserve"> Area</w:t>
      </w:r>
      <w:r w:rsidRPr="00AA50A9">
        <w:rPr>
          <w:rFonts w:ascii="Arial" w:hAnsi="Arial" w:cs="Arial"/>
          <w:sz w:val="22"/>
          <w:szCs w:val="22"/>
          <w:lang w:val="en-US"/>
        </w:rPr>
        <w:t>, exclusively for franchisors and franchisees, where participants can book a session with consultancy firms for expert advice on business growth.</w:t>
      </w:r>
    </w:p>
    <w:p w14:paraId="4AB8BC2F" w14:textId="19E3E001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AA50A9">
        <w:rPr>
          <w:rFonts w:ascii="Arial" w:hAnsi="Arial" w:cs="Arial"/>
          <w:sz w:val="22"/>
          <w:szCs w:val="22"/>
          <w:lang w:val="en-US"/>
        </w:rPr>
        <w:t xml:space="preserve">To further facilitate connections between exhibitors and visitors, a </w:t>
      </w:r>
      <w:r w:rsidRPr="001D5B16">
        <w:rPr>
          <w:rFonts w:ascii="Arial" w:hAnsi="Arial" w:cs="Arial"/>
          <w:b/>
          <w:bCs/>
          <w:sz w:val="22"/>
          <w:szCs w:val="22"/>
          <w:lang w:val="en-US"/>
        </w:rPr>
        <w:t xml:space="preserve">dedicated </w:t>
      </w:r>
      <w:r w:rsidR="001D5B16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Pr="001D5B16">
        <w:rPr>
          <w:rFonts w:ascii="Arial" w:hAnsi="Arial" w:cs="Arial"/>
          <w:b/>
          <w:bCs/>
          <w:sz w:val="22"/>
          <w:szCs w:val="22"/>
          <w:lang w:val="en-US"/>
        </w:rPr>
        <w:t>pp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has been developed, allowing businesses to showcase their brands and schedule appointments with potential clients. This digital tool will remain </w:t>
      </w:r>
      <w:r w:rsidRPr="00F71966">
        <w:rPr>
          <w:rFonts w:ascii="Arial" w:hAnsi="Arial" w:cs="Arial"/>
          <w:b/>
          <w:bCs/>
          <w:sz w:val="22"/>
          <w:szCs w:val="22"/>
          <w:lang w:val="en-US"/>
        </w:rPr>
        <w:t>active even after the event</w:t>
      </w:r>
      <w:r w:rsidRPr="00AA50A9">
        <w:rPr>
          <w:rFonts w:ascii="Arial" w:hAnsi="Arial" w:cs="Arial"/>
          <w:sz w:val="22"/>
          <w:szCs w:val="22"/>
          <w:lang w:val="en-US"/>
        </w:rPr>
        <w:t>, providing year-round networking opportunities.</w:t>
      </w:r>
    </w:p>
    <w:p w14:paraId="2C18247A" w14:textId="028D940C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AA50A9">
        <w:rPr>
          <w:rStyle w:val="Enfasigrassetto"/>
          <w:rFonts w:ascii="Arial" w:hAnsi="Arial" w:cs="Arial"/>
          <w:sz w:val="22"/>
          <w:szCs w:val="22"/>
          <w:lang w:val="en-US"/>
        </w:rPr>
        <w:t>ASSOCIATIONS AND ORGANISATIONS SUPPORTING THE EVENT</w:t>
      </w:r>
      <w:r w:rsidRPr="00AA50A9">
        <w:rPr>
          <w:rFonts w:ascii="Arial" w:hAnsi="Arial" w:cs="Arial"/>
          <w:sz w:val="22"/>
          <w:szCs w:val="22"/>
          <w:lang w:val="en-US"/>
        </w:rPr>
        <w:br/>
        <w:t xml:space="preserve">Franchising is closely tied to industry associations, and the </w:t>
      </w:r>
      <w:r w:rsidR="00776818">
        <w:rPr>
          <w:rFonts w:ascii="Arial" w:hAnsi="Arial" w:cs="Arial"/>
          <w:sz w:val="22"/>
          <w:szCs w:val="22"/>
          <w:lang w:val="en-US"/>
        </w:rPr>
        <w:t>Salone Franchising Milano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will be supported by </w:t>
      </w:r>
      <w:r w:rsidRPr="00776818">
        <w:rPr>
          <w:rFonts w:ascii="Arial" w:hAnsi="Arial" w:cs="Arial"/>
          <w:b/>
          <w:bCs/>
          <w:sz w:val="22"/>
          <w:szCs w:val="22"/>
          <w:lang w:val="en-US"/>
        </w:rPr>
        <w:t>Assofranchising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776818">
        <w:rPr>
          <w:rFonts w:ascii="Arial" w:hAnsi="Arial" w:cs="Arial"/>
          <w:b/>
          <w:bCs/>
          <w:sz w:val="22"/>
          <w:szCs w:val="22"/>
          <w:lang w:val="en-US"/>
        </w:rPr>
        <w:t>Confimprese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and </w:t>
      </w:r>
      <w:r w:rsidRPr="00776818">
        <w:rPr>
          <w:rFonts w:ascii="Arial" w:hAnsi="Arial" w:cs="Arial"/>
          <w:b/>
          <w:bCs/>
          <w:sz w:val="22"/>
          <w:szCs w:val="22"/>
          <w:lang w:val="en-US"/>
        </w:rPr>
        <w:t>Federfranchising</w:t>
      </w:r>
      <w:r w:rsidRPr="00AA50A9">
        <w:rPr>
          <w:rFonts w:ascii="Arial" w:hAnsi="Arial" w:cs="Arial"/>
          <w:sz w:val="22"/>
          <w:szCs w:val="22"/>
          <w:lang w:val="en-US"/>
        </w:rPr>
        <w:t>, alongside the National Council of Shopping Centres (</w:t>
      </w:r>
      <w:r w:rsidRPr="00776818">
        <w:rPr>
          <w:rFonts w:ascii="Arial" w:hAnsi="Arial" w:cs="Arial"/>
          <w:b/>
          <w:bCs/>
          <w:sz w:val="22"/>
          <w:szCs w:val="22"/>
          <w:lang w:val="en-US"/>
        </w:rPr>
        <w:t>CNCC</w:t>
      </w:r>
      <w:r w:rsidRPr="00AA50A9">
        <w:rPr>
          <w:rFonts w:ascii="Arial" w:hAnsi="Arial" w:cs="Arial"/>
          <w:sz w:val="22"/>
          <w:szCs w:val="22"/>
          <w:lang w:val="en-US"/>
        </w:rPr>
        <w:t>) and the Union of Italian Restaurant Brands (</w:t>
      </w:r>
      <w:r w:rsidRPr="003C02FE">
        <w:rPr>
          <w:rFonts w:ascii="Arial" w:hAnsi="Arial" w:cs="Arial"/>
          <w:b/>
          <w:bCs/>
          <w:sz w:val="22"/>
          <w:szCs w:val="22"/>
          <w:lang w:val="en-US"/>
        </w:rPr>
        <w:t>UBRI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). In collaboration with </w:t>
      </w:r>
      <w:r w:rsidRPr="007223EA">
        <w:rPr>
          <w:rFonts w:ascii="Arial" w:hAnsi="Arial" w:cs="Arial"/>
          <w:b/>
          <w:bCs/>
          <w:sz w:val="22"/>
          <w:szCs w:val="22"/>
          <w:lang w:val="en-US"/>
        </w:rPr>
        <w:t>Franchise Expo Paris</w:t>
      </w:r>
      <w:r w:rsidRPr="00AA50A9">
        <w:rPr>
          <w:rFonts w:ascii="Arial" w:hAnsi="Arial" w:cs="Arial"/>
          <w:sz w:val="22"/>
          <w:szCs w:val="22"/>
          <w:lang w:val="en-US"/>
        </w:rPr>
        <w:t>, the Milan event will be part of a larger European franchising community, creating a powerful network of contacts for franchisors.</w:t>
      </w:r>
    </w:p>
    <w:p w14:paraId="353C2826" w14:textId="77777777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AA50A9">
        <w:rPr>
          <w:rStyle w:val="Enfasigrassetto"/>
          <w:rFonts w:ascii="Arial" w:hAnsi="Arial" w:cs="Arial"/>
          <w:sz w:val="22"/>
          <w:szCs w:val="22"/>
          <w:lang w:val="en-US"/>
        </w:rPr>
        <w:t>WORKSHOPS AND MEETINGS: TRAINING AT THE CORE</w:t>
      </w:r>
      <w:r w:rsidRPr="00AA50A9">
        <w:rPr>
          <w:rFonts w:ascii="Arial" w:hAnsi="Arial" w:cs="Arial"/>
          <w:sz w:val="22"/>
          <w:szCs w:val="22"/>
          <w:lang w:val="en-US"/>
        </w:rPr>
        <w:br/>
        <w:t xml:space="preserve">Training remains a cornerstone of the Milan Franchise Show, which will feature </w:t>
      </w:r>
      <w:r w:rsidRPr="00A82D27">
        <w:rPr>
          <w:rFonts w:ascii="Arial" w:hAnsi="Arial" w:cs="Arial"/>
          <w:b/>
          <w:bCs/>
          <w:sz w:val="22"/>
          <w:szCs w:val="22"/>
          <w:lang w:val="en-US"/>
        </w:rPr>
        <w:t>over 60 speakers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covering key topics for those looking to start or grow a franchise business.</w:t>
      </w:r>
    </w:p>
    <w:p w14:paraId="5FDD0CC0" w14:textId="05DBB9CC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AA50A9">
        <w:rPr>
          <w:rFonts w:ascii="Arial" w:hAnsi="Arial" w:cs="Arial"/>
          <w:sz w:val="22"/>
          <w:szCs w:val="22"/>
          <w:lang w:val="en-US"/>
        </w:rPr>
        <w:t xml:space="preserve">In collaboration with </w:t>
      </w:r>
      <w:r w:rsidRPr="009A7A25">
        <w:rPr>
          <w:rFonts w:ascii="Arial" w:hAnsi="Arial" w:cs="Arial"/>
          <w:b/>
          <w:bCs/>
          <w:sz w:val="22"/>
          <w:szCs w:val="22"/>
          <w:lang w:val="en-US"/>
        </w:rPr>
        <w:t>Retail Hub</w:t>
      </w:r>
      <w:r w:rsidR="00E44E40">
        <w:rPr>
          <w:rFonts w:ascii="Arial" w:hAnsi="Arial" w:cs="Arial"/>
          <w:sz w:val="22"/>
          <w:szCs w:val="22"/>
          <w:lang w:val="en-US"/>
        </w:rPr>
        <w:t xml:space="preserve"> -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a </w:t>
      </w:r>
      <w:r w:rsidR="00E44E40" w:rsidRPr="00E44E40">
        <w:rPr>
          <w:rFonts w:ascii="Arial" w:hAnsi="Arial" w:cs="Arial"/>
          <w:sz w:val="22"/>
          <w:szCs w:val="22"/>
          <w:lang w:val="en-US"/>
        </w:rPr>
        <w:t>tech company for the world of retail that does innovation scouting and advisory by developing cutting-edge projects, and content partner of Salone Franchising Milano</w:t>
      </w:r>
      <w:r w:rsidR="00E44E40">
        <w:rPr>
          <w:rFonts w:ascii="Arial" w:hAnsi="Arial" w:cs="Arial"/>
          <w:sz w:val="22"/>
          <w:szCs w:val="22"/>
          <w:lang w:val="en-US"/>
        </w:rPr>
        <w:t xml:space="preserve"> -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the agenda will focus on two main themes: </w:t>
      </w:r>
      <w:r w:rsidRPr="00577B63">
        <w:rPr>
          <w:rFonts w:ascii="Arial" w:hAnsi="Arial" w:cs="Arial"/>
          <w:b/>
          <w:bCs/>
          <w:sz w:val="22"/>
          <w:szCs w:val="22"/>
          <w:lang w:val="en-US"/>
        </w:rPr>
        <w:t>strategic management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and </w:t>
      </w:r>
      <w:r w:rsidRPr="00577B63">
        <w:rPr>
          <w:rFonts w:ascii="Arial" w:hAnsi="Arial" w:cs="Arial"/>
          <w:b/>
          <w:bCs/>
          <w:sz w:val="22"/>
          <w:szCs w:val="22"/>
          <w:lang w:val="en-US"/>
        </w:rPr>
        <w:t>business development trends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. Discussions will cover </w:t>
      </w:r>
      <w:r w:rsidRPr="00DC34AF">
        <w:rPr>
          <w:rFonts w:ascii="Arial" w:hAnsi="Arial" w:cs="Arial"/>
          <w:b/>
          <w:bCs/>
          <w:sz w:val="22"/>
          <w:szCs w:val="22"/>
          <w:lang w:val="en-US"/>
        </w:rPr>
        <w:t>financial planning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DC34AF">
        <w:rPr>
          <w:rFonts w:ascii="Arial" w:hAnsi="Arial" w:cs="Arial"/>
          <w:b/>
          <w:bCs/>
          <w:sz w:val="22"/>
          <w:szCs w:val="22"/>
          <w:lang w:val="en-US"/>
        </w:rPr>
        <w:t>international expansion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DC34AF">
        <w:rPr>
          <w:rFonts w:ascii="Arial" w:hAnsi="Arial" w:cs="Arial"/>
          <w:b/>
          <w:bCs/>
          <w:sz w:val="22"/>
          <w:szCs w:val="22"/>
          <w:lang w:val="en-US"/>
        </w:rPr>
        <w:t>real estate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Pr="00DC34AF">
        <w:rPr>
          <w:rFonts w:ascii="Arial" w:hAnsi="Arial" w:cs="Arial"/>
          <w:b/>
          <w:bCs/>
          <w:sz w:val="22"/>
          <w:szCs w:val="22"/>
          <w:lang w:val="en-US"/>
        </w:rPr>
        <w:t>performance management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and key sector trends such as </w:t>
      </w:r>
      <w:r w:rsidRPr="005231BE">
        <w:rPr>
          <w:rFonts w:ascii="Arial" w:hAnsi="Arial" w:cs="Arial"/>
          <w:b/>
          <w:bCs/>
          <w:sz w:val="22"/>
          <w:szCs w:val="22"/>
          <w:lang w:val="en-US"/>
        </w:rPr>
        <w:t>omnichannel approaches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and the </w:t>
      </w:r>
      <w:r w:rsidRPr="005231BE">
        <w:rPr>
          <w:rFonts w:ascii="Arial" w:hAnsi="Arial" w:cs="Arial"/>
          <w:b/>
          <w:bCs/>
          <w:sz w:val="22"/>
          <w:szCs w:val="22"/>
          <w:lang w:val="en-US"/>
        </w:rPr>
        <w:t>personalisation of customer experiences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with a strong emphasis on </w:t>
      </w:r>
      <w:r w:rsidRPr="005231BE">
        <w:rPr>
          <w:rFonts w:ascii="Arial" w:hAnsi="Arial" w:cs="Arial"/>
          <w:b/>
          <w:bCs/>
          <w:sz w:val="22"/>
          <w:szCs w:val="22"/>
          <w:lang w:val="en-US"/>
        </w:rPr>
        <w:t>sustainability</w:t>
      </w:r>
      <w:r w:rsidRPr="00AA50A9">
        <w:rPr>
          <w:rFonts w:ascii="Arial" w:hAnsi="Arial" w:cs="Arial"/>
          <w:sz w:val="22"/>
          <w:szCs w:val="22"/>
          <w:lang w:val="en-US"/>
        </w:rPr>
        <w:t>.</w:t>
      </w:r>
    </w:p>
    <w:p w14:paraId="3E3EFE83" w14:textId="40283B89" w:rsidR="009E5496" w:rsidRPr="00AA50A9" w:rsidRDefault="009E5496" w:rsidP="009E5496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AA50A9">
        <w:rPr>
          <w:rFonts w:ascii="Arial" w:hAnsi="Arial" w:cs="Arial"/>
          <w:sz w:val="22"/>
          <w:szCs w:val="22"/>
          <w:lang w:val="en-US"/>
        </w:rPr>
        <w:t xml:space="preserve">To further underscore the event's commitment to education, the </w:t>
      </w:r>
      <w:r w:rsidR="003542CA">
        <w:rPr>
          <w:rFonts w:ascii="Arial" w:hAnsi="Arial" w:cs="Arial"/>
          <w:sz w:val="22"/>
          <w:szCs w:val="22"/>
          <w:lang w:val="en-US"/>
        </w:rPr>
        <w:t>Salone Franchising Milano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has </w:t>
      </w:r>
      <w:r w:rsidR="00596531">
        <w:rPr>
          <w:rFonts w:ascii="Arial" w:hAnsi="Arial" w:cs="Arial"/>
          <w:sz w:val="22"/>
          <w:szCs w:val="22"/>
          <w:lang w:val="en-US"/>
        </w:rPr>
        <w:t>teamed up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 with </w:t>
      </w:r>
      <w:r w:rsidRPr="003542CA">
        <w:rPr>
          <w:rFonts w:ascii="Arial" w:hAnsi="Arial" w:cs="Arial"/>
          <w:b/>
          <w:bCs/>
          <w:sz w:val="22"/>
          <w:szCs w:val="22"/>
          <w:lang w:val="en-US"/>
        </w:rPr>
        <w:t>Luiss Business School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, </w:t>
      </w:r>
      <w:r w:rsidR="003542CA">
        <w:rPr>
          <w:rFonts w:ascii="Arial" w:hAnsi="Arial" w:cs="Arial"/>
          <w:sz w:val="22"/>
          <w:szCs w:val="22"/>
          <w:lang w:val="en-US"/>
        </w:rPr>
        <w:t xml:space="preserve">as </w:t>
      </w:r>
      <w:r w:rsidR="00F70EB0">
        <w:rPr>
          <w:rFonts w:ascii="Arial" w:hAnsi="Arial" w:cs="Arial"/>
          <w:sz w:val="22"/>
          <w:szCs w:val="22"/>
          <w:lang w:val="en-US"/>
        </w:rPr>
        <w:t xml:space="preserve">its </w:t>
      </w:r>
      <w:r w:rsidR="003542CA" w:rsidRPr="00F70EB0">
        <w:rPr>
          <w:rFonts w:ascii="Arial" w:hAnsi="Arial" w:cs="Arial"/>
          <w:b/>
          <w:bCs/>
          <w:sz w:val="22"/>
          <w:szCs w:val="22"/>
          <w:lang w:val="en-US"/>
        </w:rPr>
        <w:t>Educational Partner</w:t>
      </w:r>
      <w:r w:rsidR="003542CA">
        <w:rPr>
          <w:rFonts w:ascii="Arial" w:hAnsi="Arial" w:cs="Arial"/>
          <w:sz w:val="22"/>
          <w:szCs w:val="22"/>
          <w:lang w:val="en-US"/>
        </w:rPr>
        <w:t xml:space="preserve">, </w:t>
      </w:r>
      <w:r w:rsidRPr="00AA50A9">
        <w:rPr>
          <w:rFonts w:ascii="Arial" w:hAnsi="Arial" w:cs="Arial"/>
          <w:sz w:val="22"/>
          <w:szCs w:val="22"/>
          <w:lang w:val="en-US"/>
        </w:rPr>
        <w:t xml:space="preserve">which will launch an </w:t>
      </w:r>
      <w:r w:rsidRPr="00F133BC">
        <w:rPr>
          <w:rFonts w:ascii="Arial" w:hAnsi="Arial" w:cs="Arial"/>
          <w:b/>
          <w:bCs/>
          <w:sz w:val="22"/>
          <w:szCs w:val="22"/>
          <w:lang w:val="en-US"/>
        </w:rPr>
        <w:t>Executive Programme in Franchising Management</w:t>
      </w:r>
      <w:r w:rsidRPr="00AA50A9">
        <w:rPr>
          <w:rFonts w:ascii="Arial" w:hAnsi="Arial" w:cs="Arial"/>
          <w:sz w:val="22"/>
          <w:szCs w:val="22"/>
          <w:lang w:val="en-US"/>
        </w:rPr>
        <w:t>, offering a comprehensive understanding of the franchise industry, its challenges, and opportunities.</w:t>
      </w:r>
    </w:p>
    <w:p w14:paraId="1E816747" w14:textId="0B40DDFD" w:rsidR="00606C59" w:rsidRPr="00F133BC" w:rsidRDefault="00F133BC" w:rsidP="00F133BC">
      <w:pPr>
        <w:pStyle w:val="NormaleWeb"/>
        <w:rPr>
          <w:rFonts w:ascii="Arial" w:hAnsi="Arial" w:cs="Arial"/>
          <w:sz w:val="22"/>
          <w:szCs w:val="22"/>
          <w:lang w:val="en-US"/>
        </w:rPr>
      </w:pPr>
      <w:r w:rsidRPr="00F133BC">
        <w:rPr>
          <w:rFonts w:ascii="Arial" w:hAnsi="Arial" w:cs="Arial"/>
          <w:b/>
          <w:bCs/>
          <w:sz w:val="22"/>
          <w:szCs w:val="22"/>
          <w:lang w:val="en-US"/>
        </w:rPr>
        <w:t>Salone Franchising Milano</w:t>
      </w:r>
      <w:r w:rsidR="009E5496" w:rsidRPr="00AA50A9">
        <w:rPr>
          <w:rFonts w:ascii="Arial" w:hAnsi="Arial" w:cs="Arial"/>
          <w:sz w:val="22"/>
          <w:szCs w:val="22"/>
          <w:lang w:val="en-US"/>
        </w:rPr>
        <w:t xml:space="preserve"> will be held </w:t>
      </w:r>
      <w:r w:rsidR="009E5496" w:rsidRPr="00F133BC">
        <w:rPr>
          <w:rFonts w:ascii="Arial" w:hAnsi="Arial" w:cs="Arial"/>
          <w:b/>
          <w:bCs/>
          <w:sz w:val="22"/>
          <w:szCs w:val="22"/>
          <w:lang w:val="en-US"/>
        </w:rPr>
        <w:t>from 26 to 28 September 2024</w:t>
      </w:r>
      <w:r w:rsidR="009E5496" w:rsidRPr="00AA50A9">
        <w:rPr>
          <w:rFonts w:ascii="Arial" w:hAnsi="Arial" w:cs="Arial"/>
          <w:sz w:val="22"/>
          <w:szCs w:val="22"/>
          <w:lang w:val="en-US"/>
        </w:rPr>
        <w:t xml:space="preserve"> at </w:t>
      </w:r>
      <w:r w:rsidR="009E5496" w:rsidRPr="00F133BC">
        <w:rPr>
          <w:rFonts w:ascii="Arial" w:hAnsi="Arial" w:cs="Arial"/>
          <w:b/>
          <w:bCs/>
          <w:sz w:val="22"/>
          <w:szCs w:val="22"/>
          <w:lang w:val="en-US"/>
        </w:rPr>
        <w:t>Allianz MiCo</w:t>
      </w:r>
      <w:r w:rsidR="009E5496" w:rsidRPr="00AA50A9">
        <w:rPr>
          <w:rFonts w:ascii="Arial" w:hAnsi="Arial" w:cs="Arial"/>
          <w:sz w:val="22"/>
          <w:szCs w:val="22"/>
          <w:lang w:val="en-US"/>
        </w:rPr>
        <w:t>.</w:t>
      </w:r>
    </w:p>
    <w:p w14:paraId="6563C1BE" w14:textId="77777777" w:rsidR="00606C59" w:rsidRPr="00AA50A9" w:rsidRDefault="00F133BC" w:rsidP="00606C59">
      <w:pPr>
        <w:jc w:val="both"/>
        <w:rPr>
          <w:rStyle w:val="Collegamentoipertestuale"/>
          <w:rFonts w:ascii="Arial" w:hAnsi="Arial" w:cs="Arial"/>
          <w:b/>
          <w:bCs/>
          <w:sz w:val="22"/>
          <w:szCs w:val="22"/>
          <w:lang w:val="en-US"/>
        </w:rPr>
      </w:pPr>
      <w:hyperlink r:id="rId11" w:history="1">
        <w:r w:rsidR="00606C59" w:rsidRPr="00AA50A9">
          <w:rPr>
            <w:rStyle w:val="Collegamentoipertestuale"/>
            <w:rFonts w:ascii="Arial" w:hAnsi="Arial" w:cs="Arial"/>
            <w:b/>
            <w:bCs/>
            <w:sz w:val="22"/>
            <w:szCs w:val="22"/>
            <w:lang w:val="en-US"/>
          </w:rPr>
          <w:t>https://www.salonefranchisingmilano.com</w:t>
        </w:r>
      </w:hyperlink>
    </w:p>
    <w:p w14:paraId="3F0C83A5" w14:textId="77777777" w:rsidR="00606C59" w:rsidRPr="00AA50A9" w:rsidRDefault="00606C59" w:rsidP="00606C59">
      <w:pPr>
        <w:rPr>
          <w:rFonts w:ascii="Arial" w:hAnsi="Arial" w:cs="Arial"/>
          <w:sz w:val="22"/>
          <w:szCs w:val="22"/>
          <w:lang w:val="en-US"/>
        </w:rPr>
      </w:pPr>
    </w:p>
    <w:p w14:paraId="5E2320D0" w14:textId="77777777" w:rsidR="00606C59" w:rsidRPr="00AA50A9" w:rsidRDefault="00606C59" w:rsidP="00606C59">
      <w:pPr>
        <w:rPr>
          <w:rFonts w:ascii="Arial" w:hAnsi="Arial" w:cs="Arial"/>
          <w:sz w:val="22"/>
          <w:szCs w:val="22"/>
          <w:lang w:val="en-US"/>
        </w:rPr>
      </w:pPr>
      <w:r w:rsidRPr="00AA50A9">
        <w:rPr>
          <w:rFonts w:ascii="Arial" w:hAnsi="Arial" w:cs="Arial"/>
          <w:sz w:val="22"/>
          <w:szCs w:val="22"/>
          <w:lang w:val="en-US"/>
        </w:rPr>
        <w:t>@salonefranchisingmilano</w:t>
      </w:r>
      <w:r w:rsidRPr="00AA50A9">
        <w:rPr>
          <w:rFonts w:ascii="Arial" w:hAnsi="Arial" w:cs="Arial"/>
          <w:sz w:val="22"/>
          <w:szCs w:val="22"/>
          <w:lang w:val="en-US"/>
        </w:rPr>
        <w:br/>
        <w:t xml:space="preserve">#SFM24 </w:t>
      </w:r>
    </w:p>
    <w:p w14:paraId="5CA19053" w14:textId="04AEBD88" w:rsidR="00334EBD" w:rsidRPr="00AA50A9" w:rsidRDefault="00606C59" w:rsidP="00133CEB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  <w:r w:rsidRPr="00AA50A9">
        <w:rPr>
          <w:rFonts w:ascii="Arial" w:hAnsi="Arial" w:cs="Arial"/>
          <w:sz w:val="22"/>
          <w:szCs w:val="22"/>
        </w:rPr>
        <w:t>#SaloneFranchisingMilano</w:t>
      </w:r>
    </w:p>
    <w:sectPr w:rsidR="00334EBD" w:rsidRPr="00AA50A9" w:rsidSect="004E3C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782" w:right="851" w:bottom="851" w:left="851" w:header="709" w:footer="6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0A9A6" w14:textId="77777777" w:rsidR="003C2CC5" w:rsidRDefault="003C2CC5">
      <w:r>
        <w:separator/>
      </w:r>
    </w:p>
  </w:endnote>
  <w:endnote w:type="continuationSeparator" w:id="0">
    <w:p w14:paraId="65DCB4EB" w14:textId="77777777" w:rsidR="003C2CC5" w:rsidRDefault="003C2CC5">
      <w:r>
        <w:continuationSeparator/>
      </w:r>
    </w:p>
  </w:endnote>
  <w:endnote w:type="continuationNotice" w:id="1">
    <w:p w14:paraId="55DF630C" w14:textId="77777777" w:rsidR="003C2CC5" w:rsidRDefault="003C2C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HGPMincho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88475352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67E3FF7" w14:textId="0057823C" w:rsidR="001111E2" w:rsidRDefault="001111E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91AEC8C" w14:textId="77777777" w:rsidR="00B66D1D" w:rsidRDefault="00B66D1D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210862297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F2F5E01" w14:textId="7E9341A2" w:rsidR="001111E2" w:rsidRDefault="001111E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p w14:paraId="0C9B4C0B" w14:textId="77777777" w:rsidR="00B66D1D" w:rsidRDefault="007D7327" w:rsidP="001111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 xml:space="preserve"> </w:t>
    </w:r>
  </w:p>
  <w:p w14:paraId="3CC0F09A" w14:textId="7C03AFC4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  <w:p w14:paraId="50DB1D09" w14:textId="67EF52DE" w:rsidR="00B66D1D" w:rsidRDefault="00AF431F" w:rsidP="00AF43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634AFBD1" wp14:editId="4EAB73B7">
          <wp:extent cx="2374265" cy="787400"/>
          <wp:effectExtent l="0" t="0" r="6985" b="0"/>
          <wp:docPr id="1901896431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35E3" w14:textId="73AA79F5" w:rsidR="00434E53" w:rsidRDefault="00434E53">
    <w:pPr>
      <w:pStyle w:val="Pidipagina"/>
    </w:pPr>
  </w:p>
  <w:p w14:paraId="7F8B20A4" w14:textId="271F516A" w:rsidR="00B66D1D" w:rsidRDefault="00434E53" w:rsidP="00434E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77832A2B" wp14:editId="7DF5AB94">
          <wp:extent cx="2374265" cy="787400"/>
          <wp:effectExtent l="0" t="0" r="6985" b="0"/>
          <wp:docPr id="1647024559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024559" name="Immagine 1" descr="Immagine che contiene testo, Carattere, log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26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4365D" w14:textId="77777777" w:rsidR="003C2CC5" w:rsidRDefault="003C2CC5">
      <w:r>
        <w:separator/>
      </w:r>
    </w:p>
  </w:footnote>
  <w:footnote w:type="continuationSeparator" w:id="0">
    <w:p w14:paraId="43142850" w14:textId="77777777" w:rsidR="003C2CC5" w:rsidRDefault="003C2CC5">
      <w:r>
        <w:continuationSeparator/>
      </w:r>
    </w:p>
  </w:footnote>
  <w:footnote w:type="continuationNotice" w:id="1">
    <w:p w14:paraId="07155870" w14:textId="77777777" w:rsidR="003C2CC5" w:rsidRDefault="003C2C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1C737" w14:textId="77777777" w:rsidR="00B66D1D" w:rsidRDefault="00B66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89E9" w14:textId="64D76416" w:rsidR="00B66D1D" w:rsidRDefault="0092758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2341" behindDoc="1" locked="0" layoutInCell="1" allowOverlap="1" wp14:anchorId="36279E52" wp14:editId="7E49B44C">
          <wp:simplePos x="0" y="0"/>
          <wp:positionH relativeFrom="margin">
            <wp:align>right</wp:align>
          </wp:positionH>
          <wp:positionV relativeFrom="paragraph">
            <wp:posOffset>-6985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496619208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7327">
      <w:rPr>
        <w:noProof/>
      </w:rPr>
      <w:drawing>
        <wp:anchor distT="0" distB="0" distL="114300" distR="114300" simplePos="0" relativeHeight="251658241" behindDoc="0" locked="0" layoutInCell="1" hidden="0" allowOverlap="1" wp14:anchorId="5309A23B" wp14:editId="44329DAA">
          <wp:simplePos x="0" y="0"/>
          <wp:positionH relativeFrom="column">
            <wp:posOffset>3</wp:posOffset>
          </wp:positionH>
          <wp:positionV relativeFrom="paragraph">
            <wp:posOffset>87363</wp:posOffset>
          </wp:positionV>
          <wp:extent cx="1119505" cy="719455"/>
          <wp:effectExtent l="0" t="0" r="0" b="0"/>
          <wp:wrapNone/>
          <wp:docPr id="66528846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hidden="0" allowOverlap="1" wp14:anchorId="5682D872" wp14:editId="74B67D94">
              <wp:simplePos x="0" y="0"/>
              <wp:positionH relativeFrom="column">
                <wp:posOffset>1</wp:posOffset>
              </wp:positionH>
              <wp:positionV relativeFrom="paragraph">
                <wp:posOffset>1633220</wp:posOffset>
              </wp:positionV>
              <wp:extent cx="1395095" cy="8084820"/>
              <wp:effectExtent l="0" t="0" r="1905" b="5080"/>
              <wp:wrapSquare wrapText="bothSides" distT="45720" distB="45720" distL="114300" distR="114300"/>
              <wp:docPr id="226" name="Rettangolo 2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5095" cy="8084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33E9F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13A3F85C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147BA16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65EC17A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2D535734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714525F4" w14:textId="44155A00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isa 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Panico Cristofoli</w:t>
                          </w:r>
                        </w:p>
                        <w:p w14:paraId="04CDE719" w14:textId="6EB1A5A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AF431F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50E0CA77" w14:textId="4A851FA5" w:rsidR="00B66D1D" w:rsidRDefault="00AF431F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5AC41ABC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30428087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024999E8" w14:textId="64AFFFEE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CA20B1B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4F9102FF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82D872" id="Rettangolo 226" o:spid="_x0000_s1026" style="position:absolute;margin-left:0;margin-top:128.6pt;width:109.85pt;height:636.6pt;z-index:25165824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" filled="f" stroked="f">
              <v:textbox inset="0,0,0,0">
                <w:txbxContent>
                  <w:p w14:paraId="6533E9F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13A3F85C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147BA16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65EC17A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2D535734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714525F4" w14:textId="44155A00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isa 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Panico Cristofoli</w:t>
                    </w:r>
                  </w:p>
                  <w:p w14:paraId="04CDE719" w14:textId="6EB1A5A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AF431F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50E0CA77" w14:textId="4A851FA5" w:rsidR="00B66D1D" w:rsidRDefault="00AF431F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5AC41ABC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30428087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024999E8" w14:textId="64AFFFEE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CA20B1B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4F9102FF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31C8" w14:textId="3B0A5822" w:rsidR="00B66D1D" w:rsidRDefault="00927581" w:rsidP="008752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93" behindDoc="1" locked="0" layoutInCell="1" allowOverlap="1" wp14:anchorId="70DABA64" wp14:editId="16E3D37D">
          <wp:simplePos x="0" y="0"/>
          <wp:positionH relativeFrom="margin">
            <wp:align>right</wp:align>
          </wp:positionH>
          <wp:positionV relativeFrom="paragraph">
            <wp:posOffset>-95885</wp:posOffset>
          </wp:positionV>
          <wp:extent cx="1619250" cy="866775"/>
          <wp:effectExtent l="0" t="0" r="0" b="9525"/>
          <wp:wrapTight wrapText="bothSides">
            <wp:wrapPolygon edited="0">
              <wp:start x="0" y="0"/>
              <wp:lineTo x="0" y="21363"/>
              <wp:lineTo x="21346" y="21363"/>
              <wp:lineTo x="21346" y="0"/>
              <wp:lineTo x="0" y="0"/>
            </wp:wrapPolygon>
          </wp:wrapTight>
          <wp:docPr id="629780984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780984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hidden="0" allowOverlap="1" wp14:anchorId="2082FFD3" wp14:editId="25090DEA">
          <wp:simplePos x="0" y="0"/>
          <wp:positionH relativeFrom="margin">
            <wp:align>left</wp:align>
          </wp:positionH>
          <wp:positionV relativeFrom="paragraph">
            <wp:posOffset>-27305</wp:posOffset>
          </wp:positionV>
          <wp:extent cx="1119505" cy="719455"/>
          <wp:effectExtent l="0" t="0" r="4445" b="4445"/>
          <wp:wrapNone/>
          <wp:docPr id="49170390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505" cy="7194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434E53"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hidden="0" allowOverlap="1" wp14:anchorId="0FEA1CD5" wp14:editId="7E688382">
              <wp:simplePos x="0" y="0"/>
              <wp:positionH relativeFrom="column">
                <wp:posOffset>56515</wp:posOffset>
              </wp:positionH>
              <wp:positionV relativeFrom="paragraph">
                <wp:posOffset>1784985</wp:posOffset>
              </wp:positionV>
              <wp:extent cx="1445895" cy="6972300"/>
              <wp:effectExtent l="0" t="0" r="1905" b="0"/>
              <wp:wrapSquare wrapText="bothSides" distT="45720" distB="45720" distL="114300" distR="114300"/>
              <wp:docPr id="225" name="Rettangolo 2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5895" cy="6972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189F3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Ufficio stampa </w:t>
                          </w:r>
                        </w:p>
                        <w:p w14:paraId="49A14165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4A56AAEA" w14:textId="77777777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 xml:space="preserve">Rosy Mazzanti </w:t>
                          </w:r>
                        </w:p>
                        <w:p w14:paraId="79E7AA12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+39 0249977324</w:t>
                          </w:r>
                        </w:p>
                        <w:p w14:paraId="4774774A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rosy.mazzanti@fieramilano.it</w:t>
                          </w:r>
                        </w:p>
                        <w:p w14:paraId="5A112A5F" w14:textId="53B75C68" w:rsidR="00B66D1D" w:rsidRDefault="007D7327">
                          <w:pPr>
                            <w:spacing w:before="113"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El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 Panico Cristofoli</w:t>
                          </w:r>
                        </w:p>
                        <w:p w14:paraId="5F936C35" w14:textId="29121145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+39 0249977</w:t>
                          </w:r>
                          <w:r w:rsidR="00FC584B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786</w:t>
                          </w:r>
                        </w:p>
                        <w:p w14:paraId="35AB0419" w14:textId="7ECC7969" w:rsidR="00B66D1D" w:rsidRDefault="00FC584B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e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isa.panicocristofoli</w:t>
                          </w:r>
                          <w:r w:rsidR="007D7327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@fieramilano.it</w:t>
                          </w:r>
                        </w:p>
                        <w:p w14:paraId="2F152A40" w14:textId="77777777" w:rsidR="00B66D1D" w:rsidRDefault="00B66D1D">
                          <w:pPr>
                            <w:spacing w:line="288" w:lineRule="auto"/>
                            <w:textDirection w:val="btLr"/>
                          </w:pPr>
                        </w:p>
                        <w:p w14:paraId="5A02A321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32390693" w14:textId="6912EF4B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+39 02.4997.</w:t>
                          </w:r>
                          <w:r w:rsidR="003A28D5"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1</w:t>
                          </w:r>
                        </w:p>
                        <w:p w14:paraId="50BE0A38" w14:textId="77777777" w:rsidR="00B66D1D" w:rsidRDefault="007D7327">
                          <w:pPr>
                            <w:spacing w:line="28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259AF7DD" w14:textId="77777777" w:rsidR="00B66D1D" w:rsidRDefault="007D7327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EA1CD5" id="Rettangolo 225" o:spid="_x0000_s1027" style="position:absolute;left:0;text-align:left;margin-left:4.45pt;margin-top:140.55pt;width:113.85pt;height:549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" filled="f" stroked="f">
              <v:textbox inset="0,0,0,0">
                <w:txbxContent>
                  <w:p w14:paraId="16189F3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Ufficio stampa </w:t>
                    </w:r>
                  </w:p>
                  <w:p w14:paraId="49A14165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 </w:t>
                    </w:r>
                  </w:p>
                  <w:p w14:paraId="4A56AAEA" w14:textId="77777777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 xml:space="preserve">Rosy Mazzanti </w:t>
                    </w:r>
                  </w:p>
                  <w:p w14:paraId="79E7AA12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+39 0249977324</w:t>
                    </w:r>
                  </w:p>
                  <w:p w14:paraId="4774774A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rosy.mazzanti@fieramilano.it</w:t>
                    </w:r>
                  </w:p>
                  <w:p w14:paraId="5A112A5F" w14:textId="53B75C68" w:rsidR="00B66D1D" w:rsidRDefault="007D7327">
                    <w:pPr>
                      <w:spacing w:before="113"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El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 Panico Cristofoli</w:t>
                    </w:r>
                  </w:p>
                  <w:p w14:paraId="5F936C35" w14:textId="29121145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+39 0249977</w:t>
                    </w:r>
                    <w:r w:rsidR="00FC584B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786</w:t>
                    </w:r>
                  </w:p>
                  <w:p w14:paraId="35AB0419" w14:textId="7ECC7969" w:rsidR="00B66D1D" w:rsidRDefault="00FC584B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e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isa.panicocristofoli</w:t>
                    </w:r>
                    <w:r w:rsidR="007D7327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@fieramilano.it</w:t>
                    </w:r>
                  </w:p>
                  <w:p w14:paraId="2F152A40" w14:textId="77777777" w:rsidR="00B66D1D" w:rsidRDefault="00B66D1D">
                    <w:pPr>
                      <w:spacing w:line="288" w:lineRule="auto"/>
                      <w:textDirection w:val="btLr"/>
                    </w:pPr>
                  </w:p>
                  <w:p w14:paraId="5A02A321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32390693" w14:textId="6912EF4B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+39 02.4997.</w:t>
                    </w:r>
                    <w:r w:rsidR="003A28D5"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1</w:t>
                    </w:r>
                  </w:p>
                  <w:p w14:paraId="50BE0A38" w14:textId="77777777" w:rsidR="00B66D1D" w:rsidRDefault="007D7327">
                    <w:pPr>
                      <w:spacing w:line="28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info@fieramilano.it</w:t>
                    </w:r>
                  </w:p>
                  <w:p w14:paraId="259AF7DD" w14:textId="77777777" w:rsidR="00B66D1D" w:rsidRDefault="007D7327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7D7327">
      <w:rPr>
        <w:noProof/>
      </w:rPr>
      <mc:AlternateContent>
        <mc:Choice Requires="wps">
          <w:drawing>
            <wp:anchor distT="45720" distB="45720" distL="114300" distR="114300" simplePos="0" relativeHeight="251658245" behindDoc="0" locked="0" layoutInCell="1" hidden="0" allowOverlap="1" wp14:anchorId="52C34BB2" wp14:editId="158F14B6">
              <wp:simplePos x="0" y="0"/>
              <wp:positionH relativeFrom="column">
                <wp:posOffset>1625600</wp:posOffset>
              </wp:positionH>
              <wp:positionV relativeFrom="paragraph">
                <wp:posOffset>1734820</wp:posOffset>
              </wp:positionV>
              <wp:extent cx="2875280" cy="182245"/>
              <wp:effectExtent l="0" t="0" r="0" b="0"/>
              <wp:wrapSquare wrapText="bothSides" distT="45720" distB="45720" distL="114300" distR="114300"/>
              <wp:docPr id="227" name="Rettangolo 2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17885" y="3698403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ECFA3B" w14:textId="0DC67D5C" w:rsidR="00B66D1D" w:rsidRDefault="00B66D1D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C34BB2" id="Rettangolo 227" o:spid="_x0000_s1028" style="position:absolute;left:0;text-align:left;margin-left:128pt;margin-top:136.6pt;width:226.4pt;height:14.35pt;z-index:251658245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" stroked="f">
              <v:textbox inset="0,0,0,0">
                <w:txbxContent>
                  <w:p w14:paraId="00ECFA3B" w14:textId="0DC67D5C" w:rsidR="00B66D1D" w:rsidRDefault="00B66D1D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C6EB1"/>
    <w:multiLevelType w:val="multilevel"/>
    <w:tmpl w:val="8660A6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3D00DB"/>
    <w:multiLevelType w:val="hybridMultilevel"/>
    <w:tmpl w:val="C49C47A2"/>
    <w:lvl w:ilvl="0" w:tplc="DB68C7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654350">
    <w:abstractNumId w:val="1"/>
  </w:num>
  <w:num w:numId="2" w16cid:durableId="1100830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D1D"/>
    <w:rsid w:val="00000802"/>
    <w:rsid w:val="0000747B"/>
    <w:rsid w:val="00010525"/>
    <w:rsid w:val="0002528E"/>
    <w:rsid w:val="00030462"/>
    <w:rsid w:val="000373C2"/>
    <w:rsid w:val="0004345D"/>
    <w:rsid w:val="00043C9D"/>
    <w:rsid w:val="00054C3A"/>
    <w:rsid w:val="00075CF4"/>
    <w:rsid w:val="00077FF7"/>
    <w:rsid w:val="000B47A8"/>
    <w:rsid w:val="000B7EA1"/>
    <w:rsid w:val="000C1D4B"/>
    <w:rsid w:val="00103536"/>
    <w:rsid w:val="0011024C"/>
    <w:rsid w:val="001111E2"/>
    <w:rsid w:val="00133CEB"/>
    <w:rsid w:val="00141406"/>
    <w:rsid w:val="00157629"/>
    <w:rsid w:val="001614D6"/>
    <w:rsid w:val="00164E9E"/>
    <w:rsid w:val="001666A3"/>
    <w:rsid w:val="00167007"/>
    <w:rsid w:val="00172999"/>
    <w:rsid w:val="00183F3E"/>
    <w:rsid w:val="00184546"/>
    <w:rsid w:val="001B2AB2"/>
    <w:rsid w:val="001C6347"/>
    <w:rsid w:val="001C7D53"/>
    <w:rsid w:val="001D5B16"/>
    <w:rsid w:val="001E1E33"/>
    <w:rsid w:val="001F2EB5"/>
    <w:rsid w:val="00201D0E"/>
    <w:rsid w:val="00201D5A"/>
    <w:rsid w:val="002041B2"/>
    <w:rsid w:val="002057DD"/>
    <w:rsid w:val="00211BE9"/>
    <w:rsid w:val="0022376E"/>
    <w:rsid w:val="00233863"/>
    <w:rsid w:val="00246C8F"/>
    <w:rsid w:val="00247F83"/>
    <w:rsid w:val="00254508"/>
    <w:rsid w:val="00255096"/>
    <w:rsid w:val="00256792"/>
    <w:rsid w:val="00271B04"/>
    <w:rsid w:val="00271F61"/>
    <w:rsid w:val="002729D9"/>
    <w:rsid w:val="00273BC9"/>
    <w:rsid w:val="00287F02"/>
    <w:rsid w:val="002A765D"/>
    <w:rsid w:val="002C13E3"/>
    <w:rsid w:val="002C73CF"/>
    <w:rsid w:val="002D354E"/>
    <w:rsid w:val="002D666F"/>
    <w:rsid w:val="00301CE2"/>
    <w:rsid w:val="00320865"/>
    <w:rsid w:val="00322576"/>
    <w:rsid w:val="00334EBD"/>
    <w:rsid w:val="00341407"/>
    <w:rsid w:val="0034642C"/>
    <w:rsid w:val="00353CEF"/>
    <w:rsid w:val="003542CA"/>
    <w:rsid w:val="00356525"/>
    <w:rsid w:val="00374FF8"/>
    <w:rsid w:val="0037636C"/>
    <w:rsid w:val="00376832"/>
    <w:rsid w:val="003A28D5"/>
    <w:rsid w:val="003A541A"/>
    <w:rsid w:val="003B450E"/>
    <w:rsid w:val="003C02FE"/>
    <w:rsid w:val="003C2CC5"/>
    <w:rsid w:val="003E66E4"/>
    <w:rsid w:val="003F2B2E"/>
    <w:rsid w:val="0040135B"/>
    <w:rsid w:val="00430521"/>
    <w:rsid w:val="00432F69"/>
    <w:rsid w:val="00434E53"/>
    <w:rsid w:val="00452563"/>
    <w:rsid w:val="00453C19"/>
    <w:rsid w:val="00457015"/>
    <w:rsid w:val="00472321"/>
    <w:rsid w:val="004747B1"/>
    <w:rsid w:val="004954CB"/>
    <w:rsid w:val="004A236A"/>
    <w:rsid w:val="004A4642"/>
    <w:rsid w:val="004B1E0F"/>
    <w:rsid w:val="004E3C4C"/>
    <w:rsid w:val="004E5AD9"/>
    <w:rsid w:val="004F45CD"/>
    <w:rsid w:val="004F5C5B"/>
    <w:rsid w:val="005231BE"/>
    <w:rsid w:val="005514B8"/>
    <w:rsid w:val="00556C57"/>
    <w:rsid w:val="005628A7"/>
    <w:rsid w:val="00566585"/>
    <w:rsid w:val="005730B8"/>
    <w:rsid w:val="00576E15"/>
    <w:rsid w:val="00577B63"/>
    <w:rsid w:val="00585B0F"/>
    <w:rsid w:val="005876DA"/>
    <w:rsid w:val="005951E2"/>
    <w:rsid w:val="00596531"/>
    <w:rsid w:val="005A3837"/>
    <w:rsid w:val="005A5976"/>
    <w:rsid w:val="005A69AF"/>
    <w:rsid w:val="005B5C4F"/>
    <w:rsid w:val="005B7FDD"/>
    <w:rsid w:val="005C0498"/>
    <w:rsid w:val="005C30C2"/>
    <w:rsid w:val="005D37ED"/>
    <w:rsid w:val="005E4BB6"/>
    <w:rsid w:val="005E5613"/>
    <w:rsid w:val="00606C59"/>
    <w:rsid w:val="00606EBD"/>
    <w:rsid w:val="0061096B"/>
    <w:rsid w:val="00623A5A"/>
    <w:rsid w:val="006343C2"/>
    <w:rsid w:val="006517C5"/>
    <w:rsid w:val="0065422A"/>
    <w:rsid w:val="006565A7"/>
    <w:rsid w:val="00673689"/>
    <w:rsid w:val="00676919"/>
    <w:rsid w:val="00687701"/>
    <w:rsid w:val="00687F26"/>
    <w:rsid w:val="00691D99"/>
    <w:rsid w:val="006B38E3"/>
    <w:rsid w:val="006B4C43"/>
    <w:rsid w:val="006B5BB8"/>
    <w:rsid w:val="006D3874"/>
    <w:rsid w:val="00713F5F"/>
    <w:rsid w:val="00717D6E"/>
    <w:rsid w:val="007223EA"/>
    <w:rsid w:val="007369F6"/>
    <w:rsid w:val="007452AB"/>
    <w:rsid w:val="00776818"/>
    <w:rsid w:val="0078563D"/>
    <w:rsid w:val="0079494C"/>
    <w:rsid w:val="00797409"/>
    <w:rsid w:val="007A0B36"/>
    <w:rsid w:val="007B45E5"/>
    <w:rsid w:val="007D571F"/>
    <w:rsid w:val="007D6D9F"/>
    <w:rsid w:val="007D7327"/>
    <w:rsid w:val="007E4F56"/>
    <w:rsid w:val="007E55FB"/>
    <w:rsid w:val="007F7BE9"/>
    <w:rsid w:val="00814E1E"/>
    <w:rsid w:val="00822859"/>
    <w:rsid w:val="00832876"/>
    <w:rsid w:val="00843FCB"/>
    <w:rsid w:val="008450FA"/>
    <w:rsid w:val="0087457E"/>
    <w:rsid w:val="00875266"/>
    <w:rsid w:val="0088487D"/>
    <w:rsid w:val="00885801"/>
    <w:rsid w:val="0089672D"/>
    <w:rsid w:val="008B2B84"/>
    <w:rsid w:val="008C4BAE"/>
    <w:rsid w:val="008F0DF1"/>
    <w:rsid w:val="008F1361"/>
    <w:rsid w:val="008F2F12"/>
    <w:rsid w:val="008F5F69"/>
    <w:rsid w:val="0090014B"/>
    <w:rsid w:val="00902137"/>
    <w:rsid w:val="00926A3D"/>
    <w:rsid w:val="00927581"/>
    <w:rsid w:val="00930016"/>
    <w:rsid w:val="0094100E"/>
    <w:rsid w:val="00941BDB"/>
    <w:rsid w:val="00956DA2"/>
    <w:rsid w:val="00957DCF"/>
    <w:rsid w:val="00963AD8"/>
    <w:rsid w:val="00976360"/>
    <w:rsid w:val="00981580"/>
    <w:rsid w:val="00982B6C"/>
    <w:rsid w:val="00984C7B"/>
    <w:rsid w:val="009A7A25"/>
    <w:rsid w:val="009B6BF0"/>
    <w:rsid w:val="009D4224"/>
    <w:rsid w:val="009E5496"/>
    <w:rsid w:val="009E7360"/>
    <w:rsid w:val="00A23BC4"/>
    <w:rsid w:val="00A25576"/>
    <w:rsid w:val="00A25A6E"/>
    <w:rsid w:val="00A47AC3"/>
    <w:rsid w:val="00A55FBC"/>
    <w:rsid w:val="00A82D27"/>
    <w:rsid w:val="00A876DA"/>
    <w:rsid w:val="00AA50A9"/>
    <w:rsid w:val="00AB4078"/>
    <w:rsid w:val="00AC6D78"/>
    <w:rsid w:val="00AD5497"/>
    <w:rsid w:val="00AD76BE"/>
    <w:rsid w:val="00AE521E"/>
    <w:rsid w:val="00AF22CF"/>
    <w:rsid w:val="00AF431F"/>
    <w:rsid w:val="00B010BC"/>
    <w:rsid w:val="00B10196"/>
    <w:rsid w:val="00B149D2"/>
    <w:rsid w:val="00B4276A"/>
    <w:rsid w:val="00B50148"/>
    <w:rsid w:val="00B522D8"/>
    <w:rsid w:val="00B613BF"/>
    <w:rsid w:val="00B61591"/>
    <w:rsid w:val="00B6608E"/>
    <w:rsid w:val="00B66D1D"/>
    <w:rsid w:val="00B7134C"/>
    <w:rsid w:val="00B75C85"/>
    <w:rsid w:val="00B8020B"/>
    <w:rsid w:val="00B950F2"/>
    <w:rsid w:val="00BB6BCC"/>
    <w:rsid w:val="00BC0116"/>
    <w:rsid w:val="00BC1B9B"/>
    <w:rsid w:val="00C11B7E"/>
    <w:rsid w:val="00C13249"/>
    <w:rsid w:val="00C13A78"/>
    <w:rsid w:val="00C1553E"/>
    <w:rsid w:val="00C211EB"/>
    <w:rsid w:val="00C23C44"/>
    <w:rsid w:val="00C26860"/>
    <w:rsid w:val="00C35D58"/>
    <w:rsid w:val="00C40FEA"/>
    <w:rsid w:val="00C4498E"/>
    <w:rsid w:val="00C528E4"/>
    <w:rsid w:val="00C60265"/>
    <w:rsid w:val="00C65A28"/>
    <w:rsid w:val="00C86F9B"/>
    <w:rsid w:val="00C9671C"/>
    <w:rsid w:val="00CA728C"/>
    <w:rsid w:val="00CC36D3"/>
    <w:rsid w:val="00CC40A0"/>
    <w:rsid w:val="00CD0C71"/>
    <w:rsid w:val="00CD1A7D"/>
    <w:rsid w:val="00CD24AE"/>
    <w:rsid w:val="00CD38D2"/>
    <w:rsid w:val="00CD5AD0"/>
    <w:rsid w:val="00CE2487"/>
    <w:rsid w:val="00D22713"/>
    <w:rsid w:val="00D54CEE"/>
    <w:rsid w:val="00D64A40"/>
    <w:rsid w:val="00D7789D"/>
    <w:rsid w:val="00D8470E"/>
    <w:rsid w:val="00D87942"/>
    <w:rsid w:val="00D956BE"/>
    <w:rsid w:val="00DA6912"/>
    <w:rsid w:val="00DA7504"/>
    <w:rsid w:val="00DB06D0"/>
    <w:rsid w:val="00DB584E"/>
    <w:rsid w:val="00DB666D"/>
    <w:rsid w:val="00DC34AF"/>
    <w:rsid w:val="00DD6DE9"/>
    <w:rsid w:val="00DE4968"/>
    <w:rsid w:val="00DE50FE"/>
    <w:rsid w:val="00E0082D"/>
    <w:rsid w:val="00E24A7D"/>
    <w:rsid w:val="00E327ED"/>
    <w:rsid w:val="00E32E84"/>
    <w:rsid w:val="00E411C8"/>
    <w:rsid w:val="00E44640"/>
    <w:rsid w:val="00E44E40"/>
    <w:rsid w:val="00E47042"/>
    <w:rsid w:val="00E47F8D"/>
    <w:rsid w:val="00E60C12"/>
    <w:rsid w:val="00E644A4"/>
    <w:rsid w:val="00E66278"/>
    <w:rsid w:val="00E740CC"/>
    <w:rsid w:val="00E77507"/>
    <w:rsid w:val="00E80B4B"/>
    <w:rsid w:val="00E97D85"/>
    <w:rsid w:val="00E97DA9"/>
    <w:rsid w:val="00EA276C"/>
    <w:rsid w:val="00EA37C6"/>
    <w:rsid w:val="00EA69D8"/>
    <w:rsid w:val="00EA7E6A"/>
    <w:rsid w:val="00EB3B99"/>
    <w:rsid w:val="00EB3F5F"/>
    <w:rsid w:val="00EB5130"/>
    <w:rsid w:val="00EC02D4"/>
    <w:rsid w:val="00EC3EFD"/>
    <w:rsid w:val="00EE409B"/>
    <w:rsid w:val="00EF6BAA"/>
    <w:rsid w:val="00F1146C"/>
    <w:rsid w:val="00F12136"/>
    <w:rsid w:val="00F133BC"/>
    <w:rsid w:val="00F138BC"/>
    <w:rsid w:val="00F41205"/>
    <w:rsid w:val="00F61168"/>
    <w:rsid w:val="00F646AF"/>
    <w:rsid w:val="00F67161"/>
    <w:rsid w:val="00F703C9"/>
    <w:rsid w:val="00F70EB0"/>
    <w:rsid w:val="00F7114F"/>
    <w:rsid w:val="00F71966"/>
    <w:rsid w:val="00F8227B"/>
    <w:rsid w:val="00F9007A"/>
    <w:rsid w:val="00F910A5"/>
    <w:rsid w:val="00FA6291"/>
    <w:rsid w:val="00FC2303"/>
    <w:rsid w:val="00FC4EF4"/>
    <w:rsid w:val="00FC584B"/>
    <w:rsid w:val="00FD48C8"/>
    <w:rsid w:val="00FE04C6"/>
    <w:rsid w:val="00FE2082"/>
    <w:rsid w:val="00FE512F"/>
    <w:rsid w:val="00FF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A89C2"/>
  <w15:docId w15:val="{A1A0EBE5-450C-F44C-8762-23C7C8B0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6291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rPr>
      <w:rFonts w:eastAsiaTheme="minorEastAsia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092C4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B4106A"/>
  </w:style>
  <w:style w:type="character" w:customStyle="1" w:styleId="s2">
    <w:name w:val="s2"/>
    <w:basedOn w:val="Carpredefinitoparagrafo"/>
    <w:rsid w:val="003277EE"/>
  </w:style>
  <w:style w:type="character" w:customStyle="1" w:styleId="s1">
    <w:name w:val="s1"/>
    <w:basedOn w:val="Carpredefinitoparagrafo"/>
    <w:rsid w:val="003277EE"/>
  </w:style>
  <w:style w:type="character" w:customStyle="1" w:styleId="s3">
    <w:name w:val="s3"/>
    <w:basedOn w:val="Carpredefinitoparagrafo"/>
    <w:rsid w:val="003277EE"/>
  </w:style>
  <w:style w:type="character" w:styleId="Rimandocommento">
    <w:name w:val="annotation reference"/>
    <w:basedOn w:val="Carpredefinitoparagrafo"/>
    <w:uiPriority w:val="99"/>
    <w:semiHidden/>
    <w:unhideWhenUsed/>
    <w:rsid w:val="00C77A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77A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77A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7A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7A1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77A1A"/>
  </w:style>
  <w:style w:type="paragraph" w:customStyle="1" w:styleId="Didefault">
    <w:name w:val="Di default"/>
    <w:rsid w:val="00B526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v1msonormal">
    <w:name w:val="v1msonormal"/>
    <w:basedOn w:val="Normale"/>
    <w:rsid w:val="00D94960"/>
    <w:pPr>
      <w:spacing w:before="100" w:beforeAutospacing="1" w:after="100" w:afterAutospacing="1"/>
    </w:pPr>
  </w:style>
  <w:style w:type="table" w:customStyle="1" w:styleId="TableNormal1">
    <w:name w:val="Table Normal1"/>
    <w:rsid w:val="001C17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AA">
    <w:name w:val="Corpo A A"/>
    <w:rsid w:val="00287F0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styleId="Numeropagina">
    <w:name w:val="page number"/>
    <w:basedOn w:val="Carpredefinitoparagrafo"/>
    <w:uiPriority w:val="99"/>
    <w:semiHidden/>
    <w:unhideWhenUsed/>
    <w:rsid w:val="001111E2"/>
  </w:style>
  <w:style w:type="character" w:customStyle="1" w:styleId="overflow-hidden">
    <w:name w:val="overflow-hidden"/>
    <w:basedOn w:val="Carpredefinitoparagrafo"/>
    <w:rsid w:val="009E5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1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7173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84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9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4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5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5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3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2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7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1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7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7258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1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4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7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7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0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1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7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9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7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6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4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8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06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8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578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7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8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2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8835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6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7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67969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2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5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lonefranchisingmilano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f+ztAbR32NXGJQ2ly/CbL9li/A==">AMUW2mWqPdIuTgAD+br8xLkZHePChUFBI67C9MfkNvgzQk+xw9gdUEuuqVme6yzfDcGlNYX62+wPYk6yKZgoJ2WCP++zt+j91ZT1aBGZtnBFOmBmg541CWY=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B47121-581B-4941-B077-8EF75D9EA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05114-56B3-4F1C-990D-223596CCB047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1BBDD372-183E-498F-8809-1D7AB6EE9E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Panico Cristofoli Elisa</cp:lastModifiedBy>
  <cp:revision>40</cp:revision>
  <cp:lastPrinted>2024-09-18T12:33:00Z</cp:lastPrinted>
  <dcterms:created xsi:type="dcterms:W3CDTF">2024-09-23T15:12:00Z</dcterms:created>
  <dcterms:modified xsi:type="dcterms:W3CDTF">2024-09-24T08:09:00Z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0x010100C073F2677203CC40A6DF3ABBE47FB05D</vt:lpwstr>
  </property>
</Properties>
</file>